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A3" w:rsidRPr="00E45EA3" w:rsidRDefault="00E45EA3" w:rsidP="00E45EA3">
      <w:pPr>
        <w:shd w:val="clear" w:color="auto" w:fill="FFFFFF"/>
        <w:spacing w:before="300" w:after="150" w:line="240" w:lineRule="auto"/>
        <w:ind w:left="167"/>
        <w:outlineLvl w:val="0"/>
        <w:rPr>
          <w:rFonts w:ascii="inherit" w:eastAsia="Times New Roman" w:hAnsi="inherit" w:cs="Arial"/>
          <w:color w:val="333333"/>
          <w:kern w:val="36"/>
          <w:sz w:val="24"/>
          <w:szCs w:val="24"/>
          <w:lang w:eastAsia="ru-RU"/>
        </w:rPr>
      </w:pPr>
      <w:r w:rsidRPr="00E45EA3">
        <w:rPr>
          <w:rFonts w:ascii="inherit" w:eastAsia="Times New Roman" w:hAnsi="inherit" w:cs="Arial"/>
          <w:color w:val="333333"/>
          <w:kern w:val="36"/>
          <w:sz w:val="24"/>
          <w:szCs w:val="24"/>
          <w:lang w:eastAsia="ru-RU"/>
        </w:rPr>
        <w:t>Способ выращивания карельской березы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050C8F5" wp14:editId="763A479A">
            <wp:extent cx="9513570" cy="3722370"/>
            <wp:effectExtent l="0" t="0" r="0" b="0"/>
            <wp:docPr id="1" name="Рисунок 1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57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Авторы патента: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Болондинский</w:t>
      </w:r>
      <w:proofErr w:type="spellEnd"/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Виктор Константинович (RU)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7CF01BF" wp14:editId="6B82CB22">
            <wp:extent cx="664845" cy="258445"/>
            <wp:effectExtent l="0" t="0" r="1905" b="8255"/>
            <wp:docPr id="2" name="Рисунок 2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E485A99" wp14:editId="08C85CBA">
            <wp:extent cx="664845" cy="387985"/>
            <wp:effectExtent l="0" t="0" r="1905" b="0"/>
            <wp:docPr id="3" name="Рисунок 3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51C328B" wp14:editId="55CBFD0D">
            <wp:extent cx="664845" cy="942340"/>
            <wp:effectExtent l="0" t="0" r="1905" b="0"/>
            <wp:docPr id="4" name="Рисунок 4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A8C74B1" wp14:editId="59659286">
            <wp:extent cx="664845" cy="942340"/>
            <wp:effectExtent l="0" t="0" r="1905" b="0"/>
            <wp:docPr id="5" name="Рисунок 5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8C34C25" wp14:editId="774D173B">
            <wp:extent cx="664845" cy="942340"/>
            <wp:effectExtent l="0" t="0" r="1905" b="0"/>
            <wp:docPr id="6" name="Рисунок 6" descr="Способ выращивания карельской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соб выращивания карельской берез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A01H4/00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Разведение растений из тканевых культур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Владельцы патента RU 2772492: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5E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Федеральное государственное бюджетное учреждение науки Федеральный исследовательский центр "Карельский научный центр Российской академии наук" (RU)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Изобретение относится к области биотехнологии. Изобретение представляет собой способ выращивания карельской березы, включающий высадку двухлетних саженцев на фоновом грунте с внесением минеральных удобрений и поливом. Саженцы высаживают в почву с близким залеганием грунтовых вод, а на расстоянии 0,5-07 м от них сооружают контейнеры 1-1,5 м</w:t>
      </w:r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3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 отверстиями для аэрации.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течение первого вегетационного сезона контейнеры заполняют в соотношении 5:1 быстро разлагающейся органикой и медленно гниющим материалом, в начале вегетации следующего сезона на гниющие органические остатки насыпают 10-12 см слой компостной смеси с песком, в которую высаживают рассаду овощных культур, высота слоя органики составляет от 0,8-1,2 м. Регулярный полив контейнеров осуществляют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фенофазу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ауксиального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радиального роста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внесением минеральных удобрений в соотношении N:P:К - 16:17:30. Данный способ позволяет увеличить площадь фотосинтезирующей поверхности в ранний период вегетации, что приводит к образованию избыточного количества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ассимилятов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отток которых ведет к существенному наращиванию коры и образованию структурных аномалий, что повышает процент выхода декоративной узорчатой древесины и увеличивает скорость радиального прироста саженцев карельской березы. 3 ил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табл.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Изобретение относится к области лесного хозяйства, в частности к лесным культурам и может быть использовано при искусственном разведении карельской березы на участках, имеющих площади с высоким уровнем грунтовых вод.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Карельская береза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Betula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pendula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Roth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var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carelica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форма березы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повислой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Betula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pendula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Roth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в настоящее время успешно выращивается на лесных плантациях. Республика Карелия, несмотря на наличие естественных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насаждений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искусственных посадок на площадях несколько тысяч га, вынуждена импортировать эту ценную породу. Одна из причин этого - в условиях прохладного климата Карелии образуется малое количество деревьев с узорчатой древесиной, имеющих необходимые товарные свойства.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начальный возрастной период (до 5-7 лет) у растений карельской березы при выращивании традиционным способом отсутствуют признаки, позволяющие достоверно отнести их к конкретной морфогенетической группе, поэтому все растения относятся к одному фенотипу - «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безузорчатые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Курносов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Г.А. Селекция и семеноводство березы карельской.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Лесной вестник 1998. №1.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 124-126).</w:t>
      </w:r>
      <w:proofErr w:type="gramEnd"/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плантационных гибридных культурах карельской березы (4,8 га) в среднем выход узорчатых форм в 12-летнем возрасте составил 46% (Царев А.П., Погиба С.П., Лаур Н.В. Селекция лесных и декоративных древесных растений.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М.: МГУЛ, 2014. - стр. 401).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 очень хороший результат. На плантациях на южной окраине г. Петрозаводска (Агробиологическая станция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КарНЦ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РАН) общей площадью около 2 га, созданных с помощью таких же саженцев, которые использовались в нашем эксперименте (выращенных из семян с контролируемым опылением), выход узорчатых форм в 10-летнем возрасте не превышал 15%.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Деревья в условиях Северо-запада России растут достаточно медленно, особенно первые годы и достигают возраста 12-15 лет, когда отдельные экземпляра можно пускать в производство. Слабая узорчатая структура или ее полное отсутствие в значительной мере связано с недостатком почвенного азота и других минеральных веществ в почвах Карелии.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минеральных удобрений, значительно удорожающее производство древесины, положительно влияет на фотосинтез и ростовые показатели растущих саженцев, но недостаточно эффективно, так как азот в значительной мере перехватывается травянистым покровом и быстро вымывается осадками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Болондинский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В.К.,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Виликайнен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Л.М.. Исследование CO</w:t>
      </w:r>
      <w:r w:rsidRPr="00E45EA3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2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-газообмена растений березы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повислой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выращиваемых в условиях разной обеспеченности элементами минерального питания // Труды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КарНЦ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РАН.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No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 Сер. Экспериментальная биология. 2018.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 99-109).</w:t>
      </w:r>
      <w:proofErr w:type="gramEnd"/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более южных районах создание плантационных культур более перспективно, чем в Карелии.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культурах, созданных с помощью 2-летних саженцев, к 15-летнму возрасту узорчатые формы составили 40,9-50%. При этом доля короткоствольных форм, обладающих 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наиболее красивым рисунком, колебалась от 5,6 до 9,7%. Диаметр узорчатых форм колебался в зависимости от формы роста от 2,7 см до 7.4 см. В 12-летних культурах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Мозырском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лесхозе диаметр был еще меньше - 1,0-5,2 см.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Барсукова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Т.Л.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Культуры березы карельской в Беларуси // Актуальные проблемы лесного комплекса. 2006. Выпуск 15.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 3-4).</w:t>
      </w:r>
      <w:proofErr w:type="gramEnd"/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Известен способ выращивания 2-летних саженцев карельской березы на низком и оптимальном фоне минерального питания с добавками микроэлементов. В работе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достигнут максимальный прирост диаметра за вегетационный сезон 0,9 см. Средние приросты диаметра за 2 года составили без удобрений и с внесением добавок 0,8 и 1,3 см соответственно.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Внесение азотных и других удобрений с микродобавками способствовало реализации механизмов стимуляции роста растений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Чернобровкина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Н.П.,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Робонен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Е.В., Николаевская Н.Н., Известия вузов.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Лесной журнал. №6. 2011.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 7-16).</w:t>
      </w:r>
      <w:proofErr w:type="gramEnd"/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Недостатком такого подхода при выращивании карельской березы является то, что наряду с радиальным ростом стимулируется и апикальный рост. В результате значительная часть деревьев имеет высокоствольную форму со слабовыраженным узором или полным его отсутствием.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Задачей предполагаемого изобретения является создание способа выращивания карельской березы, обеспечивающим реализацию запрограммированных в ней генотипов, приводящих к образованию узорчатой древесины, обладающей высокими товарными свойствами.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Техническим результатом заявляемого способа является увеличенная скорость радиального прироста саженцев карельской березы и повышение процента выхода декоративной узорчатой древесины.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Технический результат достигается тем, способ выращивания карельской березы, включающий высадку двухлетних саженцев на фоновом грунте с внесением минеральных удобрений и поливом, согласно изобретения, саженцы высаживают в почву с близким залеганием грунтовых вод, а на расстоянии 0,5-0,7 м от них сооружают контейнеры 1-1,5 м</w:t>
      </w:r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3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отверстиями для аэрации, в течение первого вегетационного сезона, которые заполняют в соотношении 5:1 быстро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разлагающейся органикой и медленно гниющим материалом, в начале вегетации следующего сезона на гниющие органические остатки насыпают 10-12 см слой компостной смеси с песком, в которую высаживают рассаду овощных культур, высота слоя органики составляет от 0,8-1,2 м, а регулярный полив контейнеров осуществляют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фенофазу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ауксиального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радиального роста с внесением минеральных удобрений в соотношении N: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P:К - 16:17:30.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осуществляют следующим образом: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выращивания саженцев карельской березы способных с большой вероятностью формировать узорчатую древесину апробирован течение 2008-2016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гг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.н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пяти 2-летних саженцах, выращенных из семян карельской березы, полученных с помощью контролируемого опыления. Саженцы были высажены в ряд на опытном участке на окраине г. Петрозаводска.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расстоянии 0,5-0,7 м от них были сооружены контейнеры объемов 1-1,5 м</w:t>
      </w:r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3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из досок с отверстиями для аэрации разлагающейся органической массы, которые в течение первого сезона заполнялись в соотношении 5:1 быстро разлагающейся органикой, а именно травой, дерном, сухими листьями, древесными побегами толщиной до 2-3 мм и медленно гниющим материалом: ветками кустарников и деревьев до 8 мм в диаметре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корой, опилками. В начале вегетации следующего сезона на гниющие органические остатки насыпался 10-12 см слой компостной смеси с песком, в которую высаживалась рассада овощных культур. Расстояние между саженцами составляло 2-2,5 м, от саженца до контейнера - 0,5-0,7 м. Высота слоя органики первоначально составляла 1,2 м, в конце эксперимента - 0,8 м.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посадкой рассады овощных культур в фазу цветения (1 декада июня) контейнеры обильно поливались, а в верхний слой вносилось на 1 м</w:t>
      </w:r>
      <w:proofErr w:type="gramStart"/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200 г золы и 20-30 г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аммофоски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Затем контейнеры накрывались полиэтиленом,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закрепленном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дугах из 8-10-мм железной проволоки (катанки), и далее в течение одного месяца не поливались и не удобрялись. В начале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фенофазы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роста побегов (1 декада июля) полиэтилен снимался, и растения регулярно поливались, особенно в период вызревания плодов культур (1-2 раза в неделю по 20-30 л воды на 1 м</w:t>
      </w:r>
      <w:proofErr w:type="gramStart"/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подкармливались минеральными удобрениями из расчета 16:17:30 NPK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Fertika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Так же вносились микроудобрения, а в июле и августе дважды в месяц по 100 г золы на 1 м</w:t>
      </w:r>
      <w:proofErr w:type="gramStart"/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Содержание азота в почве контейнеров и в фоновой зоне в метре от основания стволов составляло соответственно 0,95 и 0,46%. при этом азот в контейнерах с компостным составом был значительно более доступен растениям, чем азот почвы.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качестве контроля на этом же участке на расстоянии 5-12 м от контейнеров одновременно с экспериментальными деревьями были высажены 2-летние саженцы карельской березы, на которых в течение 2010-2017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гг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.п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роводились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измерения параметров роста.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Проводимые измерения показали, что уже на второй год после посадки у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саженцев, растущих в 50 см от контейнеров с органическим материалом был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заметен более интенсивный рост берез по сравнению с контрольными саженцами (Таблица 1).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097F5E4" wp14:editId="00C0F051">
            <wp:extent cx="6096000" cy="2401570"/>
            <wp:effectExtent l="0" t="0" r="0" b="0"/>
            <wp:docPr id="7" name="Рисунок 7" descr="https://img.findpatent.ru/img_data/1594/1594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findpatent.ru/img_data/1594/15945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Корни растений, посаженных у контейнеров, начиная со второго года после пересадки,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пространственно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четко разделились на две группы. Одна (основная) обитала в почвенном слое с влажностью, весной близкой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полевой влагоемкости. Вторая группа корней находилась в контейнерах, где их плотность в несколько раз превышала плотность корней в почве. Через 5 лет после посадки в ограниченном пространстве контейнеров корни образовали сплошную каркасную сеть. Их сухая масса в единице объема более чем в 8 раз превосходила массу корней на контрольном участке. Не смотря на то, что объем контейнеров составлял лишь малую часть от объема корнеобитаемой зоны дерева, общее количество корней в грунте было сравнимо с количеством корней в органическом материале. Близость залегания грунтовых вод в заявляемом способе имеет существенное значение, поскольку гарантирует водоснабжение дерева, если по каким-либо причинам прекратится полив контейнеров. Тот факт, что корни росли вверх на высоту до одного метра, а не вниз, также оказывает влияние на наблюдаемые эффекты.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регулярном поливе контейнеров в июле и августе питание саженцев в значительной мере осуществлялось из богатой азотом и другими веществами почвы контейнеров. Это способствовало тому, что процессы радиального роста ствола и побегов здесь носили более интенсивный характер, чем у контрольных растений (рис. 1). Уже на 3-й год после пересадки наблюдалось изменение биометрических показателей у экспериментальных деревьев по сравнению с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контрольными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Начиная с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фенофазы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обособления листьев, наступление последующих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деревьев, растущих рядом с контейнерами, на 3-5 дней опережало контроль. Рост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происходил более быстрыми темпами.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Ауксибласты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контрольных деревьев на первоначальном этапе роста, исключая первые два листа, оставались укороченными с мелкими, очень медленно растущими листьями, площадь которых спустя 3 недели после начала роста не превышала 3-4 см</w:t>
      </w:r>
      <w:proofErr w:type="gramStart"/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У экспериментальных растений основной причиной раннего роста побегов, превосходивших рост контрольных растений, являлся особый температурный режим почвы в контейнерах (таблица 2). Согласно данным таблицы температура в контейнерах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превышала температуру в фоновой зоне на 6-9°С. В течение первого месяца рост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контрольном участке значительно отставал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роста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берез, растущих у контейнеров. Перед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фенофазой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роста длина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саженцев рядом с контейнерами превышала примерно в два раза длину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контрольных саженцев, а общая площадь листвы на них была более чем в три раза выше.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фазу интенсивного апикального роста (2 и 3 декады июля), когда почва в фоновой зоне прогревалась, разница в площадях листьев на верхних побегах контрольных и экспериментальных деревьев была незначительной (измерения на 3-5 год после пересадки).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469E5FF" wp14:editId="5DA93197">
            <wp:extent cx="6096000" cy="3583940"/>
            <wp:effectExtent l="0" t="0" r="0" b="0"/>
            <wp:docPr id="8" name="Рисунок 8" descr="https://img.findpatent.ru/img_data/1594/1594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findpatent.ru/img_data/1594/15945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образом, у саженцев со второго года происходило разделение корневой системы на первую группу, находящуюся в почвенном слое, и на вторую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группу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находящуюся в контейнерах. При этом корни росли вверх. В первую половину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фенофазы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линейного роста побегов температура почвы в контейнерах превышала на 6-9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°С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температуру фонового грунта (таблица 2).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интенсивное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облиствение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побегов приводило уже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начальную фазу линейного роста к повышенному по сравнению с контролем оттоку Сахаров из листьев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которые уходили в нисходящий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флоэмный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поток к камбию и корням. Поскольку радиальный рост в значительной мере регулируется температурой воздуха и почвы, которая в мае-июне была сравнительно низкой, большая часть образующихся в ходе фотосинтеза Сахаров шла в запас.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толщина коры у экспериментальных деревьев, начиная со второго года после пересадки, нарастала более значительными темпами, чем у контрольных деревьев (таблица 1). При толщине коры 7-8 мм до ксилемы доходило менее 0,1% ФАР, что вело к значительному уменьшению содержания хлорофилла в поверхностном слое ксилемы ствола.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Проводящие сосуды у экспериментальных деревьев вследствие структурных аномалий ствола, проявившихся уже на 2-3 год после пересадки, были более уязвимыми для кавитации и эмболии (закупорки сосудов газом), чем у контрольных деревьев. Эмболии могло способствовать также отсутствие полива контейнеров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фенофазу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начального линейного роста побегов (июнь), а также изредка недостаточный полив при высокой температуре воздуха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фенофазу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роста (июль).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Поскольку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ксилемные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хлоропласты необходимы для локального обеспечения энергией и продуктами фотосинтеза для восстановления водных тяжей, ликвидация эмболии происходила более медленными темпами, чем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сли бы такое случилось, у контрольных деревьев. В силу ухудшения водоснабжения побегов в верхней части кроны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устьичная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проводимость, а вслед за ней и фотосинтез уменьшались.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результате рост генерального побега, начиная с конца июня сильно замедлялся. Это явление стало хорошо заметно уже на 3-й год после высадки саженцев. В активный период 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вегетации -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фенофаза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роста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ауксибластов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отток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ассимилятов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происходил в основном в нисходящем направлении, что приводило к усиленному радиальному росту (таблица 1). Наряду с высокоплодородной почвой контейнеров этому способствовал их интенсивный полив в июле-августе и внесение минеральных удобрений.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последний год эксперимента, а также после его окончания, когда овощные культуры не высаживались и полив в летнее время носил нерегулярный характер, корни оказывались в определенные периоды в обезвоженных контейнерах и дважды наблюдалось частичное сбрасывание зеленых листьев на верхушечных ветвях без каких-либо признаков их повреждения (пожелтения, увядания) - характерный признак эмболии (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Sperry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J.S.,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Pockman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W.Т.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Limitation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transpiration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by</w:t>
      </w:r>
      <w:proofErr w:type="spellEnd"/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hydraulic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conductance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xylem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cavitation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Betula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occidentalis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II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Plant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Cell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Environment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1993. V. 16.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P. 279-287).</w:t>
      </w:r>
      <w:proofErr w:type="gramEnd"/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Уже на четвертый год после посадки на некоторых ветвях появились шарообразные утолщения. На стволах при диаметре 8-9 см отмечались характерные вздутия. Все экспериментальные березы имели короткий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сбежистый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ствол (рис. 2)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иаметр которого в 10 см от корневой шейки на седьмой год после пересадки составлял от 17 до 20 см (рис. 1). а на высоте 0,6 м - от 14 до 16 см. Наиболее толстые ветви, отходившие от ствола в 30-60 см от корневой шейки, имели диаметр от 6 до 7 см.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 из экспериментальных деревьев было посажено на более значительном расстоянии от контейнера (1,8 м). Первые три года его рост и габитус мало отличались от контрольных деревьев. Затем, когда корни попали в контейнер, радиальный прирост возрос (рис. 1), рост генерального побега замедлился, проявились признаки карельской березы (первоначально ребристость ствола, затем небольшие вздутия). На 10-й год эксперимента диаметр ствола в 10 см от корневой шейки составлял 20 см, на уровне груди 12 см, высота дерева - 6.1 м. Из 5 контрольных деревьев только два через 8 лет после посадки имели слабые признаки декоративной структуры. Три дерева росли как обыкновенная береза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повислая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Наблюдался сдвиг плодоношения на ранние этапы развития дерева. На третий год после посадки три из пяти 5-летних берез стали плодоносить. Количество семян с каждым годом увеличивалось и в 2013 году достигало 1 кг сырого веса с 7-летнего дерева. Семена к началу следующего вегетационного сезона имели достаточно высокую всхожесть.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всех изложенных факторов, а именно особый температурный режим почвы в контейнерах, внесение дополнительных удобрений, необходимых для повышения урожая овощных культур, интенсивный полив богатой азотом и другими веществами почвы, приросты диаметров стволов в некоторые годы были в два и более раз выше контроля, и деревья имели на 8 год после посадки товарный вид.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Диаметр на высоте 50 см составлял 20-21 см.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Заявляемый способ выращивания карельской березы делает растения значительно более уязвимыми для кавитации и эмболии. Следствием этого является очень большой выход берез с толстым укороченным стволом. Все экспериментальные деревья имели короткоствольную форму, имеющую декоративную структуру древесины с крупным рисунком (рис. 3), которая может быть использована в основном в мебельном производстве.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сравнению с известными способами выращивания, где самый большой выход узорчатых форм в 12-летнем возрасте составляет 46%, при воспроизводстве заявляемого способа выращивания карельской березы увеличивается процент выхода декоративной узорчатой древесины у 8-9 летних деревьев до 90-95% при значительном увеличении скорости радиального прироста.</w:t>
      </w:r>
    </w:p>
    <w:p w:rsidR="00E45EA3" w:rsidRPr="00E45EA3" w:rsidRDefault="00E45EA3" w:rsidP="00E45E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образом, заявляемый способ позволяет увеличить площадь фотосинтезирующей поверхности в ранний период вегетации, что приводит к образованию избыточного количества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ассимилятов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отток которых ведет к существенному наращиванию коры и образованию структурных аномалий, что повышает процента выхода декоративности выхода узорчатой древесины и увеличивает скорость радиального прироста саженцев карельской березы. Способ может с успехом применяться при искусственном разведении карельской березы на участках, имеющих площади с высоким уровнем грунтовых вод.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выращивания карельской березы, включающий высадку двухлетних саженцев на фоновом грунте с внесением минеральных удобрений и поливом, отличающийся тем, что саженцы высаживают в почву с близким залеганием грунтовых вод, а на расстоянии 0,5-07 м 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от них сооружают контейнеры 1-1,5 м</w:t>
      </w:r>
      <w:r w:rsidRPr="00E45EA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3</w:t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отверстиями для аэрации, которые в течение первого вегетационного сезона заполняют в соотношении 5:1 быстро разлагающейся органикой и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медленно гниющим материалом, в начале вегетации следующего сезона на гниющие органические остатки насыпают 10-12 см слой компостной смеси с песком, в которую высаживают рассаду овощных культур, высота слоя органики составляет от 0,8-1,2 м, а регулярный полив контейнеров осуществляют в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фенофазу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интенсивного </w:t>
      </w:r>
      <w:proofErr w:type="spellStart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ауксиального</w:t>
      </w:r>
      <w:proofErr w:type="spell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радиального роста с внесением минеральных удобрений в соотношении N:</w:t>
      </w:r>
      <w:proofErr w:type="gramEnd"/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P:К - 16:17:30.</w:t>
      </w:r>
    </w:p>
    <w:p w:rsidR="00E45EA3" w:rsidRPr="00E45EA3" w:rsidRDefault="00E45EA3" w:rsidP="00E4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A088F" w:rsidRDefault="00E45EA3" w:rsidP="00E45EA3"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3" w:history="1">
        <w:r w:rsidRPr="00E45EA3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https://findpatent.ru/patent/277/2772492.html</w:t>
        </w:r>
      </w:hyperlink>
      <w:r w:rsidRPr="00E45E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5E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© , 2012-2022</w:t>
      </w:r>
      <w:bookmarkStart w:id="0" w:name="_GoBack"/>
      <w:bookmarkEnd w:id="0"/>
    </w:p>
    <w:sectPr w:rsidR="00C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A3"/>
    <w:rsid w:val="00CA088F"/>
    <w:rsid w:val="00E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22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9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6992">
                  <w:marLeft w:val="105"/>
                  <w:marRight w:val="10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627">
                  <w:marLeft w:val="105"/>
                  <w:marRight w:val="10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845">
                  <w:marLeft w:val="105"/>
                  <w:marRight w:val="10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831">
                  <w:marLeft w:val="105"/>
                  <w:marRight w:val="10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860">
                  <w:marLeft w:val="105"/>
                  <w:marRight w:val="105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9994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findpatent.ru/patent/277/277249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Надежда Николаевна</dc:creator>
  <cp:lastModifiedBy>Николаева Надежда Николаевна</cp:lastModifiedBy>
  <cp:revision>1</cp:revision>
  <dcterms:created xsi:type="dcterms:W3CDTF">2022-11-23T07:08:00Z</dcterms:created>
  <dcterms:modified xsi:type="dcterms:W3CDTF">2022-11-23T07:08:00Z</dcterms:modified>
</cp:coreProperties>
</file>